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b/>
          <w:bCs/>
          <w:color w:val="005F5A"/>
          <w:sz w:val="23"/>
          <w:szCs w:val="23"/>
          <w:lang w:eastAsia="ru-RU"/>
        </w:rPr>
        <w:t xml:space="preserve">В санатории «Виктория» </w:t>
      </w:r>
      <w:proofErr w:type="gramStart"/>
      <w:r w:rsidRPr="00DD19D9">
        <w:rPr>
          <w:rFonts w:ascii="Arial" w:eastAsia="Times New Roman" w:hAnsi="Arial" w:cs="Arial"/>
          <w:b/>
          <w:bCs/>
          <w:color w:val="005F5A"/>
          <w:sz w:val="23"/>
          <w:szCs w:val="23"/>
          <w:lang w:eastAsia="ru-RU"/>
        </w:rPr>
        <w:t>разработана и внедрена</w:t>
      </w:r>
      <w:proofErr w:type="gramEnd"/>
      <w:r w:rsidRPr="00DD19D9">
        <w:rPr>
          <w:rFonts w:ascii="Arial" w:eastAsia="Times New Roman" w:hAnsi="Arial" w:cs="Arial"/>
          <w:b/>
          <w:bCs/>
          <w:color w:val="005F5A"/>
          <w:sz w:val="23"/>
          <w:szCs w:val="23"/>
          <w:lang w:eastAsia="ru-RU"/>
        </w:rPr>
        <w:t xml:space="preserve"> специализированная программа лечения </w:t>
      </w:r>
      <w:proofErr w:type="spellStart"/>
      <w:r w:rsidRPr="00DD19D9">
        <w:rPr>
          <w:rFonts w:ascii="Arial" w:eastAsia="Times New Roman" w:hAnsi="Arial" w:cs="Arial"/>
          <w:b/>
          <w:bCs/>
          <w:color w:val="005F5A"/>
          <w:sz w:val="23"/>
          <w:szCs w:val="23"/>
          <w:lang w:eastAsia="ru-RU"/>
        </w:rPr>
        <w:t>бронхолёгочных</w:t>
      </w:r>
      <w:proofErr w:type="spellEnd"/>
      <w:r w:rsidRPr="00DD19D9">
        <w:rPr>
          <w:rFonts w:ascii="Arial" w:eastAsia="Times New Roman" w:hAnsi="Arial" w:cs="Arial"/>
          <w:b/>
          <w:bCs/>
          <w:color w:val="005F5A"/>
          <w:sz w:val="23"/>
          <w:szCs w:val="23"/>
          <w:lang w:eastAsia="ru-RU"/>
        </w:rPr>
        <w:t xml:space="preserve"> заболеваний.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Заболевания 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бронхолёгочной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системы занимают около 40–50 процентов всех болезней современного человека, и  сейчас проблема реабилитации дыхательной системы  наиболее актуальна для того, чтобы избежать нежелательных последствий перенесённых пневмоний.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К 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бронхолёгочным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 заболеваниям относятся не только такие серьёзные, как пневмония, бронхиальная астма, эмфизема легких, но и, на первый взгляд, «безобидные» бронхиты, трахеиты, ларингиты.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Лечение </w:t>
      </w:r>
      <w:proofErr w:type="spellStart"/>
      <w:r w:rsidRPr="00DD19D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бронхолегочных</w:t>
      </w:r>
      <w:proofErr w:type="spellEnd"/>
      <w:r w:rsidRPr="00DD19D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заболеваний </w:t>
      </w: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 это долгий, кропотливый процесс, требующий комплексного подхода, поэтому очень важно следить за состоянием органов дыхания </w:t>
      </w:r>
      <w:proofErr w:type="gram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вовремя  их лечить, даже если это обыкновенное простудное заболевание.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5" w:history="1">
        <w:r w:rsidRPr="00DD19D9">
          <w:rPr>
            <w:rFonts w:ascii="Arial" w:eastAsia="Times New Roman" w:hAnsi="Arial" w:cs="Arial"/>
            <w:color w:val="01665E"/>
            <w:sz w:val="23"/>
            <w:u w:val="single"/>
            <w:lang w:eastAsia="ru-RU"/>
          </w:rPr>
          <w:t>В санатории «Виктория</w:t>
        </w:r>
      </w:hyperlink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  гостю, приехавшему  на программу «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Бронхолёгочная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реабилитация»,  на первом этапе   будет предложено провести лабораторно-диагностический блок, состоящий из лабораторной диагностики, 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пульсоксиметрии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исследования функций внешнего дыхания, а также оценки состояния 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бронхо-легочной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proofErr w:type="spellStart"/>
      <w:proofErr w:type="gram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сердечно-сосудистой</w:t>
      </w:r>
      <w:proofErr w:type="spellEnd"/>
      <w:proofErr w:type="gram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системы.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Далее врач составит  индивидуальную  схему лечения, учитывая   особенности организма.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реабилитация направлена на профилактику обострений хронических форм заболеваний лёгких, улучшение общего физического и психологического состояния человека в целом.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В каком случае желательно пройти курс 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бронхолёгочной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реабилитации?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Если у вас есть:</w:t>
      </w: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   </w:t>
      </w:r>
    </w:p>
    <w:p w:rsidR="00DD19D9" w:rsidRPr="00DD19D9" w:rsidRDefault="00DD19D9" w:rsidP="00DD1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Одышка;</w:t>
      </w:r>
    </w:p>
    <w:p w:rsidR="00DD19D9" w:rsidRPr="00DD19D9" w:rsidRDefault="00DD19D9" w:rsidP="00DD1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Нарушение дыхательной функции;</w:t>
      </w:r>
    </w:p>
    <w:p w:rsidR="00DD19D9" w:rsidRPr="00DD19D9" w:rsidRDefault="00DD19D9" w:rsidP="00DD1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Частые бронхиты и трахеиты;</w:t>
      </w:r>
    </w:p>
    <w:p w:rsidR="00DD19D9" w:rsidRPr="00DD19D9" w:rsidRDefault="00DD19D9" w:rsidP="00DD1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Постоянная слабость, усталость;</w:t>
      </w:r>
    </w:p>
    <w:p w:rsidR="00DD19D9" w:rsidRPr="00DD19D9" w:rsidRDefault="00DD19D9" w:rsidP="00DD1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Нарушения артериального давления (гипертония или гипотония);</w:t>
      </w:r>
    </w:p>
    <w:p w:rsidR="00DD19D9" w:rsidRPr="00DD19D9" w:rsidRDefault="00DD19D9" w:rsidP="00DD1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Ухудшение памяти, снижение работоспособности;</w:t>
      </w:r>
    </w:p>
    <w:p w:rsidR="00DD19D9" w:rsidRPr="00DD19D9" w:rsidRDefault="00DD19D9" w:rsidP="00DD19D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Депрессивное состояние.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Результаты, которых пациент может достичь после реабилитации: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D19D9" w:rsidRPr="00DD19D9" w:rsidRDefault="00DD19D9" w:rsidP="00DD19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восстановление функции легких, уменьшение одышки;</w:t>
      </w:r>
    </w:p>
    <w:p w:rsidR="00DD19D9" w:rsidRPr="00DD19D9" w:rsidRDefault="00DD19D9" w:rsidP="00DD19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ликвидация воспалительного процесса;</w:t>
      </w:r>
    </w:p>
    <w:p w:rsidR="00DD19D9" w:rsidRPr="00DD19D9" w:rsidRDefault="00DD19D9" w:rsidP="00DD19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регенерация тканей;</w:t>
      </w:r>
    </w:p>
    <w:p w:rsidR="00DD19D9" w:rsidRPr="00DD19D9" w:rsidRDefault="00DD19D9" w:rsidP="00DD19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профилактика осложнений (спаечного процесса, пневмофиброза);</w:t>
      </w:r>
    </w:p>
    <w:p w:rsidR="00DD19D9" w:rsidRPr="00DD19D9" w:rsidRDefault="00DD19D9" w:rsidP="00DD19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повышение иммунитета, улучшение защитных свойств организма;</w:t>
      </w:r>
    </w:p>
    <w:p w:rsidR="00DD19D9" w:rsidRPr="00DD19D9" w:rsidRDefault="00DD19D9" w:rsidP="00DD19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улучшение 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психоэмоционального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состояния;</w:t>
      </w:r>
    </w:p>
    <w:p w:rsidR="00DD19D9" w:rsidRPr="00DD19D9" w:rsidRDefault="00DD19D9" w:rsidP="00DD19D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возвращение к привычной жизни и труду.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Реабилитация после 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бронхолёгочных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 xml:space="preserve"> заболеваний – это   комплексная программа,   включающая в себя  несколько важных компонентов:</w:t>
      </w:r>
    </w:p>
    <w:p w:rsidR="00DD19D9" w:rsidRPr="00DD19D9" w:rsidRDefault="00DD19D9" w:rsidP="00DD19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Сбалансированная диета, богатая витаминами, минеральными веществами, белкам, фруктами и овощами.   В лечение включен приём  поливитаминных добавок.</w:t>
      </w:r>
    </w:p>
    <w:p w:rsidR="00DD19D9" w:rsidRPr="00DD19D9" w:rsidRDefault="00DD19D9" w:rsidP="00DD19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Медикаменты. Врач назначит необходимые лекарства и продолжительность курса лечения.</w:t>
      </w:r>
    </w:p>
    <w:p w:rsidR="00DD19D9" w:rsidRPr="00DD19D9" w:rsidRDefault="00DD19D9" w:rsidP="00DD19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Лечебная физкультура. Лёгкие физические упражнения помогут укрепить мышцы, улучшить дыхательные функции и стимулировать нормальное кровообращение.</w:t>
      </w:r>
    </w:p>
    <w:p w:rsidR="00DD19D9" w:rsidRPr="00DD19D9" w:rsidRDefault="00DD19D9" w:rsidP="00DD19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Дыхательная гимнастика. Комплекс таких упражнений полезно делать всем пациентам, вне зависимости от того, перенёс человек пневмонию или нет.</w:t>
      </w:r>
    </w:p>
    <w:p w:rsidR="00DD19D9" w:rsidRPr="00DD19D9" w:rsidRDefault="00DD19D9" w:rsidP="00DD19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Каждый пациент </w:t>
      </w:r>
      <w:proofErr w:type="gram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получает дыхательный тренажер и обучается</w:t>
      </w:r>
      <w:proofErr w:type="gram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работе с ним на дому.</w:t>
      </w:r>
    </w:p>
    <w:p w:rsidR="00DD19D9" w:rsidRPr="00DD19D9" w:rsidRDefault="00DD19D9" w:rsidP="00DD19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Активное применение методов курортной медицины: аппаратная физиотерапия, кислородно-гелиевая терапия, ЛФК в бассейне, ингаляции, лечебные ванны, 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галотерапия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/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спелеотерапия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озонотерапия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D19D9" w:rsidRPr="00DD19D9" w:rsidRDefault="00DD19D9" w:rsidP="00DD19D9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Полноценный режим сна. Необходимо спать не меньше 8–9 часов в сутки.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b/>
          <w:bCs/>
          <w:color w:val="005F5A"/>
          <w:sz w:val="23"/>
          <w:szCs w:val="23"/>
          <w:lang w:eastAsia="ru-RU"/>
        </w:rPr>
        <w:t>Одной из изюминок программы является Кислородно-гелиевая терапия (КГТ).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Подогретая кислородно-гелиевая смесь используется в медицине для лечения пульмонологических, кардиологических и офтальмологических заболеваний, декомпрессионных болезней, алкогольных и наркотических интоксикаций, а также для выведения из состояний гипоксии и гипотермии. Она оказывает благотворное влияние на </w:t>
      </w:r>
      <w:proofErr w:type="spellStart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бронхо-легочную</w:t>
      </w:r>
      <w:proofErr w:type="spellEnd"/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систему, органы кровообращения и нервную систему.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КГТ используется на этапе реабилитации и профилактики пневмоний, в том числе вызванных вирусными инфекциями.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Влияние кислородно-гелиевой терапии на организм:</w:t>
      </w:r>
    </w:p>
    <w:p w:rsidR="00DD19D9" w:rsidRPr="00DD19D9" w:rsidRDefault="00DD19D9" w:rsidP="00DD19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Облегчение газообмена в легких, снижение сопротивления вдоху;</w:t>
      </w:r>
    </w:p>
    <w:p w:rsidR="00DD19D9" w:rsidRPr="00DD19D9" w:rsidRDefault="00DD19D9" w:rsidP="00DD19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Снижение давления в легочной артерии;</w:t>
      </w:r>
    </w:p>
    <w:p w:rsidR="00DD19D9" w:rsidRPr="00DD19D9" w:rsidRDefault="00DD19D9" w:rsidP="00DD19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Увеличение кровотока в легких и верхних дыхательных путях;</w:t>
      </w:r>
    </w:p>
    <w:p w:rsidR="00DD19D9" w:rsidRPr="00DD19D9" w:rsidRDefault="00DD19D9" w:rsidP="00DD19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Уменьшение общего периферического сопротивления сосудистого русла;</w:t>
      </w:r>
    </w:p>
    <w:p w:rsidR="00DD19D9" w:rsidRPr="00DD19D9" w:rsidRDefault="00DD19D9" w:rsidP="00DD19D9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Способствует повышению работоспособности и резервных возможностей организма.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Процесс применения процедуры состоит в 5-ти минутных ингаляциях кислородно-гелиевой смесью, которая повторяется 3 раза подряд, с 5-ти минутным отдыхом между ними. Процедуру необходимо проводить курсом длительностью 4-5 дней.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Программа «</w:t>
      </w:r>
      <w:proofErr w:type="spellStart"/>
      <w:r w:rsidRPr="00DD19D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Бронхолёгочная</w:t>
      </w:r>
      <w:proofErr w:type="spellEnd"/>
      <w:r w:rsidRPr="00DD19D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реабилитация»</w:t>
      </w: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действительно сможет помочь многим преодолеть последствия перенесённых пневмоний,  избежать осложнений и укрепите свое здоровье. Не упустите время!  </w:t>
      </w:r>
    </w:p>
    <w:p w:rsidR="00DD19D9" w:rsidRPr="00DD19D9" w:rsidRDefault="00DD19D9" w:rsidP="00DD19D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9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D19D9" w:rsidRPr="00DD19D9" w:rsidRDefault="00DD19D9" w:rsidP="00DD19D9">
      <w:pPr>
        <w:shd w:val="clear" w:color="auto" w:fill="FFFFFF"/>
        <w:spacing w:after="150" w:line="450" w:lineRule="atLeast"/>
        <w:outlineLvl w:val="2"/>
        <w:rPr>
          <w:rFonts w:ascii="Arial" w:eastAsia="Times New Roman" w:hAnsi="Arial" w:cs="Arial"/>
          <w:b/>
          <w:bCs/>
          <w:color w:val="01665E"/>
          <w:sz w:val="38"/>
          <w:szCs w:val="38"/>
          <w:lang w:eastAsia="ru-RU"/>
        </w:rPr>
      </w:pPr>
      <w:r w:rsidRPr="00DD19D9">
        <w:rPr>
          <w:rFonts w:ascii="Arial" w:eastAsia="Times New Roman" w:hAnsi="Arial" w:cs="Arial"/>
          <w:b/>
          <w:bCs/>
          <w:color w:val="005F5A"/>
          <w:sz w:val="38"/>
          <w:szCs w:val="38"/>
          <w:lang w:eastAsia="ru-RU"/>
        </w:rPr>
        <w:t>Перечень процедур и обследований</w:t>
      </w:r>
    </w:p>
    <w:tbl>
      <w:tblPr>
        <w:tblW w:w="5000" w:type="pct"/>
        <w:tblInd w:w="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6"/>
        <w:gridCol w:w="3936"/>
        <w:gridCol w:w="373"/>
        <w:gridCol w:w="375"/>
        <w:gridCol w:w="375"/>
        <w:gridCol w:w="375"/>
        <w:gridCol w:w="375"/>
      </w:tblGrid>
      <w:tr w:rsidR="00DD19D9" w:rsidRPr="00DD19D9" w:rsidTr="00DD19D9">
        <w:tc>
          <w:tcPr>
            <w:tcW w:w="0" w:type="auto"/>
            <w:vMerge w:val="restar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процедур и обследований</w:t>
            </w:r>
          </w:p>
        </w:tc>
        <w:tc>
          <w:tcPr>
            <w:tcW w:w="0" w:type="auto"/>
            <w:vMerge w:val="restart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Эффекты</w:t>
            </w:r>
          </w:p>
        </w:tc>
        <w:tc>
          <w:tcPr>
            <w:tcW w:w="0" w:type="auto"/>
            <w:gridSpan w:val="5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Количество дней путевки</w:t>
            </w:r>
          </w:p>
        </w:tc>
      </w:tr>
      <w:tr w:rsidR="00DD19D9" w:rsidRPr="00DD19D9" w:rsidTr="00DD19D9">
        <w:tc>
          <w:tcPr>
            <w:tcW w:w="0" w:type="auto"/>
            <w:vMerge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vAlign w:val="center"/>
            <w:hideMark/>
          </w:tcPr>
          <w:p w:rsidR="00DD19D9" w:rsidRPr="00DD19D9" w:rsidRDefault="00DD19D9" w:rsidP="00D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vAlign w:val="center"/>
            <w:hideMark/>
          </w:tcPr>
          <w:p w:rsidR="00DD19D9" w:rsidRPr="00DD19D9" w:rsidRDefault="00DD19D9" w:rsidP="00DD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</w:t>
            </w:r>
          </w:p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</w:t>
            </w:r>
          </w:p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</w:t>
            </w:r>
          </w:p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</w:t>
            </w:r>
          </w:p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39B5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от</w:t>
            </w:r>
          </w:p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21</w:t>
            </w:r>
          </w:p>
        </w:tc>
      </w:tr>
      <w:tr w:rsidR="00DD19D9" w:rsidRPr="00DD19D9" w:rsidTr="00DD19D9">
        <w:tc>
          <w:tcPr>
            <w:tcW w:w="0" w:type="auto"/>
            <w:gridSpan w:val="7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Диагностический блок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врача терапевта с проведением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лечения и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proofErr w:type="gram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 лечения. Рекомендации по дальнейшей реабилитации.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Спирометрия/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Пикфлоуметрия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Диагностическое исследование для оценки функционирования легких. Необходимо для определения тактики лечения и индивидуального подбора процедур, а так же для оценки результатов лечения.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ОАК + СОЭ, ОАМ, глюкоза крови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данные о состоянии пациента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Б/хим. Исследование крови (АЧТВ, калий, натрий, общий белок, альбумины,</w:t>
            </w:r>
            <w:proofErr w:type="gramEnd"/>
          </w:p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С-реактивный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белок,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креатинин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оценить активность воспалительных процессов, функциональное состояние системы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детоксикации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свертывающей системы крови, страдающей при вирусных пневмониях.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пульмонолога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Коррекция лечения при наличии сопутствующей патологии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Необходима для оценки влияния перенесенного заболевания на состояние системы кровообращения, оценить эффективность проводимого лечения.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19D9" w:rsidRPr="00DD19D9" w:rsidTr="00DD19D9">
        <w:tc>
          <w:tcPr>
            <w:tcW w:w="0" w:type="auto"/>
            <w:gridSpan w:val="7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Лечебные процедуры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Скандинавская ходьба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Улучшает аэробную способность (повышает усвоение организмом поступающего кислорода),  </w:t>
            </w: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позитивно влияет на работу системы кровообращения.</w:t>
            </w:r>
          </w:p>
        </w:tc>
        <w:tc>
          <w:tcPr>
            <w:tcW w:w="0" w:type="auto"/>
            <w:gridSpan w:val="5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ежедневно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Лечебная физкультура – дыхательная гимнастика (групповые занятия)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дыхательной мускулатуры, обучение правильному дыханию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(одна зона)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Улучшает кровообращение, способствует уменьшению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бронхообструкции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Аппаратная физиотерапия (лазеротерапия,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proofErr w:type="gram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амплипульстерапия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электросон,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дарсонваль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вид или 2 вида (чередовать) на выбор врача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Устраняет дисбаланс </w:t>
            </w:r>
            <w:proofErr w:type="spellStart"/>
            <w:proofErr w:type="gram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вегетативной-нервной</w:t>
            </w:r>
            <w:proofErr w:type="spellEnd"/>
            <w:proofErr w:type="gram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возникающий после заболевания, оказывают противовоспалительное, сосудорасширяющее действие, препятствуют развитию фиброзного процесса в легких.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дыханию на дыхательном тренажере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препятствует формированию фиброза легочной ткани, способствует «расправлению» альвеол.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Левиносан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 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Противовоспалительное, </w:t>
            </w:r>
            <w:proofErr w:type="gram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метаболические</w:t>
            </w:r>
            <w:proofErr w:type="gram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гепатопротекторное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действие. Применяется в комплексном лечении простудных и воспалительных заболеваний.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Кислородно-гелиевая терапия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инновационной разработкой российских ученых, с успехом применяется в лечении пневмоний, в том числе вирусной этиологии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ЛФК в бассейне 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Способствует более быстрому развитию правильного глубокого дыхания.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Кедровая бочка / Сухая углекислая ванна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Способствуют нормализации метаболизма; повышению иммунитета; снятию стресса; нормализации выработки гормонов.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 с жидким концентратом (пенно-солодковая, эвкалипт с ментолом, противопростудная, арника)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Инновационный состав ванн улучшает кровоснабжение тканей, улучшает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микроциркуляцию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крови, связывает свободные радикалы, токсины и продукты перекисного </w:t>
            </w: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окисления липидов.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Галотерапия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Улучшают местный иммунитет бронхиального дерева, способствуют восстановлению эластичности легочной ткани,</w:t>
            </w:r>
          </w:p>
        </w:tc>
        <w:tc>
          <w:tcPr>
            <w:tcW w:w="0" w:type="auto"/>
            <w:gridSpan w:val="5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день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Аэрофитотерапия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Хромотерапия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Позволяют гармонизировать работу вегетативной нервной системы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Ингаляции (щелочные, лекарственные, фито)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Хорошо помогают при воспалительных процессах в бронхах и легких, облегчают </w:t>
            </w: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экспекторацию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секрета бронхиального дерева.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Озонотерапия</w:t>
            </w:r>
            <w:proofErr w:type="spellEnd"/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(орошение торса, прием озонированной воды)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обладает антибактериальным, противовирусным, противогрибковым действием, хорошо зарекомендовала себя в терапии воспалительных заболеваний бронхов и легких,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19D9" w:rsidRPr="00DD19D9" w:rsidTr="00DD19D9">
        <w:tc>
          <w:tcPr>
            <w:tcW w:w="0" w:type="auto"/>
            <w:gridSpan w:val="7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услуги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Диетическое питание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Сбалансированное питание необходимое для восстановления после перенесенного заболевания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DD19D9" w:rsidRPr="00DD19D9" w:rsidTr="00DD19D9"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Неотложная помощь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Купирование возникающих острых состояний, осложнений сопутствующих заболеваний.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00665E"/>
              <w:left w:val="single" w:sz="6" w:space="0" w:color="00665E"/>
              <w:bottom w:val="single" w:sz="6" w:space="0" w:color="00665E"/>
              <w:right w:val="single" w:sz="6" w:space="0" w:color="00665E"/>
            </w:tcBorders>
            <w:shd w:val="clear" w:color="auto" w:fill="D7F0D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9D9" w:rsidRPr="00DD19D9" w:rsidRDefault="00DD19D9" w:rsidP="00DD19D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4A1B5B" w:rsidRPr="00DD19D9" w:rsidRDefault="004A1B5B" w:rsidP="00DD19D9"/>
    <w:sectPr w:rsidR="004A1B5B" w:rsidRPr="00DD19D9" w:rsidSect="004A1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650"/>
    <w:multiLevelType w:val="multilevel"/>
    <w:tmpl w:val="1068C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75F4E"/>
    <w:multiLevelType w:val="multilevel"/>
    <w:tmpl w:val="346A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9906AC"/>
    <w:multiLevelType w:val="multilevel"/>
    <w:tmpl w:val="5618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070309"/>
    <w:multiLevelType w:val="multilevel"/>
    <w:tmpl w:val="48181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9D9"/>
    <w:rsid w:val="004A1B5B"/>
    <w:rsid w:val="00DD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5B"/>
  </w:style>
  <w:style w:type="paragraph" w:styleId="3">
    <w:name w:val="heading 3"/>
    <w:basedOn w:val="a"/>
    <w:link w:val="30"/>
    <w:uiPriority w:val="9"/>
    <w:qFormat/>
    <w:rsid w:val="00DD19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D1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9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ktoria-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2021-02-03T13:58:00Z</dcterms:created>
  <dcterms:modified xsi:type="dcterms:W3CDTF">2021-02-03T14:07:00Z</dcterms:modified>
</cp:coreProperties>
</file>