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4C" w:rsidRPr="00885A4C" w:rsidRDefault="00885A4C" w:rsidP="00885A4C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olor w:val="062725"/>
          <w:kern w:val="36"/>
          <w:sz w:val="52"/>
          <w:szCs w:val="52"/>
          <w:lang w:eastAsia="ru-RU"/>
        </w:rPr>
      </w:pPr>
      <w:r w:rsidRPr="00885A4C">
        <w:rPr>
          <w:rFonts w:ascii="inherit" w:eastAsia="Times New Roman" w:hAnsi="inherit" w:cs="Arial"/>
          <w:b/>
          <w:bCs/>
          <w:color w:val="062725"/>
          <w:kern w:val="36"/>
          <w:sz w:val="52"/>
          <w:szCs w:val="52"/>
          <w:lang w:eastAsia="ru-RU"/>
        </w:rPr>
        <w:t>Программа восстановительного лечения кардиологических больных</w:t>
      </w:r>
    </w:p>
    <w:p w:rsidR="00885A4C" w:rsidRDefault="00885A4C" w:rsidP="00885A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62725"/>
          <w:sz w:val="26"/>
          <w:szCs w:val="26"/>
          <w:lang w:val="en-US" w:eastAsia="ru-RU"/>
        </w:rPr>
      </w:pPr>
    </w:p>
    <w:p w:rsidR="00885A4C" w:rsidRPr="00885A4C" w:rsidRDefault="00885A4C" w:rsidP="00885A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885A4C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Длительность программы</w:t>
      </w:r>
    </w:p>
    <w:p w:rsidR="00885A4C" w:rsidRPr="00885A4C" w:rsidRDefault="00885A4C" w:rsidP="00885A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F57254"/>
          <w:sz w:val="34"/>
          <w:szCs w:val="34"/>
          <w:lang w:eastAsia="ru-RU"/>
        </w:rPr>
      </w:pPr>
      <w:r w:rsidRPr="00885A4C">
        <w:rPr>
          <w:rFonts w:ascii="inherit" w:eastAsia="Times New Roman" w:hAnsi="inherit" w:cs="Arial"/>
          <w:b/>
          <w:bCs/>
          <w:color w:val="F57254"/>
          <w:sz w:val="34"/>
          <w:szCs w:val="34"/>
          <w:lang w:eastAsia="ru-RU"/>
        </w:rPr>
        <w:t>От 14 дней</w:t>
      </w:r>
    </w:p>
    <w:p w:rsidR="00885A4C" w:rsidRPr="00885A4C" w:rsidRDefault="00885A4C" w:rsidP="00885A4C">
      <w:pPr>
        <w:shd w:val="clear" w:color="auto" w:fill="FFFFFF"/>
        <w:spacing w:after="187" w:line="480" w:lineRule="auto"/>
        <w:textAlignment w:val="baseline"/>
        <w:rPr>
          <w:rFonts w:ascii="inherit" w:eastAsia="Times New Roman" w:hAnsi="inherit" w:cs="Arial"/>
          <w:b/>
          <w:bCs/>
          <w:color w:val="062725"/>
          <w:sz w:val="41"/>
          <w:szCs w:val="41"/>
          <w:lang w:eastAsia="ru-RU"/>
        </w:rPr>
      </w:pPr>
      <w:r w:rsidRPr="00885A4C">
        <w:rPr>
          <w:rFonts w:ascii="inherit" w:eastAsia="Times New Roman" w:hAnsi="inherit" w:cs="Arial"/>
          <w:b/>
          <w:bCs/>
          <w:color w:val="062725"/>
          <w:sz w:val="41"/>
          <w:szCs w:val="41"/>
          <w:lang w:eastAsia="ru-RU"/>
        </w:rPr>
        <w:t>Описание программы</w:t>
      </w:r>
    </w:p>
    <w:p w:rsidR="00885A4C" w:rsidRPr="00885A4C" w:rsidRDefault="00885A4C" w:rsidP="00885A4C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885A4C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Программа восстановительного лечения разработана для пациентов с заболеваниями:</w:t>
      </w:r>
    </w:p>
    <w:p w:rsidR="00885A4C" w:rsidRPr="00885A4C" w:rsidRDefault="00885A4C" w:rsidP="00885A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885A4C">
        <w:rPr>
          <w:rFonts w:ascii="Arial" w:eastAsia="Times New Roman" w:hAnsi="Arial" w:cs="Arial"/>
          <w:color w:val="062725"/>
          <w:sz w:val="26"/>
          <w:szCs w:val="26"/>
          <w:lang w:eastAsia="ru-RU"/>
        </w:rPr>
        <w:t xml:space="preserve">Состояние после операций </w:t>
      </w:r>
      <w:proofErr w:type="spellStart"/>
      <w:r w:rsidRPr="00885A4C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реваскуляризации</w:t>
      </w:r>
      <w:proofErr w:type="spellEnd"/>
      <w:r w:rsidRPr="00885A4C">
        <w:rPr>
          <w:rFonts w:ascii="Arial" w:eastAsia="Times New Roman" w:hAnsi="Arial" w:cs="Arial"/>
          <w:color w:val="062725"/>
          <w:sz w:val="26"/>
          <w:szCs w:val="26"/>
          <w:lang w:eastAsia="ru-RU"/>
        </w:rPr>
        <w:t xml:space="preserve"> миокарда (до 4 месяцев),</w:t>
      </w:r>
    </w:p>
    <w:p w:rsidR="00885A4C" w:rsidRPr="00885A4C" w:rsidRDefault="00885A4C" w:rsidP="00885A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885A4C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оперативной коррекции пороков сердца (до 4 месяцев),</w:t>
      </w:r>
    </w:p>
    <w:p w:rsidR="00885A4C" w:rsidRPr="00885A4C" w:rsidRDefault="00885A4C" w:rsidP="00885A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885A4C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острого инфаркта миокарда (до 4 месяцев).</w:t>
      </w:r>
    </w:p>
    <w:p w:rsidR="00885A4C" w:rsidRPr="00885A4C" w:rsidRDefault="00885A4C" w:rsidP="00885A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885A4C">
        <w:rPr>
          <w:rFonts w:ascii="inherit" w:eastAsia="Times New Roman" w:hAnsi="inherit" w:cs="Arial"/>
          <w:b/>
          <w:bCs/>
          <w:color w:val="062725"/>
          <w:sz w:val="26"/>
          <w:lang w:eastAsia="ru-RU"/>
        </w:rPr>
        <w:t>Основание:</w:t>
      </w:r>
    </w:p>
    <w:p w:rsidR="00885A4C" w:rsidRPr="00885A4C" w:rsidRDefault="00885A4C" w:rsidP="00885A4C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885A4C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Приказ №221 от 22 ноября 2004 года Минздравсоцразвития РФ об утверждении стандарта санаторно-курортной помощи больным с болезнями кровообращения.</w:t>
      </w:r>
    </w:p>
    <w:p w:rsidR="00885A4C" w:rsidRPr="00885A4C" w:rsidRDefault="00885A4C" w:rsidP="00885A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885A4C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Набор лечебных процедур выбирает лечащий врач с учетом общего состояния пациента, стадии заболевания и сопутствующей патологии.</w:t>
      </w:r>
    </w:p>
    <w:p w:rsidR="00885A4C" w:rsidRPr="00885A4C" w:rsidRDefault="00885A4C" w:rsidP="00885A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885A4C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Количество процедур зависит от количества дней путевки и схем лечения.</w:t>
      </w:r>
    </w:p>
    <w:p w:rsidR="00885A4C" w:rsidRPr="00885A4C" w:rsidRDefault="00885A4C" w:rsidP="00885A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885A4C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Процедуры проводят </w:t>
      </w:r>
      <w:proofErr w:type="gramStart"/>
      <w:r w:rsidRPr="00885A4C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согласно схем</w:t>
      </w:r>
      <w:proofErr w:type="gramEnd"/>
      <w:r w:rsidRPr="00885A4C">
        <w:rPr>
          <w:rFonts w:ascii="Arial" w:eastAsia="Times New Roman" w:hAnsi="Arial" w:cs="Arial"/>
          <w:color w:val="062725"/>
          <w:sz w:val="26"/>
          <w:szCs w:val="26"/>
          <w:lang w:eastAsia="ru-RU"/>
        </w:rPr>
        <w:t xml:space="preserve"> лечения: ежедневно, через день, 2/1, кроме выходных и праздничных дней.</w:t>
      </w:r>
    </w:p>
    <w:p w:rsidR="00885A4C" w:rsidRPr="00885A4C" w:rsidRDefault="00885A4C" w:rsidP="00885A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885A4C">
        <w:rPr>
          <w:rFonts w:ascii="Arial" w:eastAsia="Times New Roman" w:hAnsi="Arial" w:cs="Arial"/>
          <w:color w:val="062725"/>
          <w:sz w:val="26"/>
          <w:szCs w:val="26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81"/>
        <w:gridCol w:w="5009"/>
        <w:gridCol w:w="3701"/>
      </w:tblGrid>
      <w:tr w:rsidR="00885A4C" w:rsidRPr="00885A4C" w:rsidTr="00885A4C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6F5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85A4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885A4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5A4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85A4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6F5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85A4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обследования и лечения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6F5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85A4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885A4C" w:rsidRPr="00885A4C" w:rsidTr="00885A4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наблюдение врача кардиолога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стандартов</w:t>
            </w:r>
            <w:proofErr w:type="gramEnd"/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А01, А02, В01, В02</w:t>
            </w:r>
          </w:p>
        </w:tc>
      </w:tr>
      <w:tr w:rsidR="00885A4C" w:rsidRPr="00885A4C" w:rsidTr="00885A4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невролога, эндокринолога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885A4C" w:rsidRPr="00885A4C" w:rsidTr="00885A4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узких специалистов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 по прейскуранту</w:t>
            </w:r>
          </w:p>
        </w:tc>
      </w:tr>
      <w:tr w:rsidR="00885A4C" w:rsidRPr="00885A4C" w:rsidTr="00885A4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терапия основного заболевания, в/м и в/в инъекции</w:t>
            </w:r>
            <w:proofErr w:type="gram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в/в капельные вливани</w:t>
            </w:r>
            <w:proofErr w:type="gramStart"/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платно по  прейскуранту</w:t>
            </w:r>
          </w:p>
        </w:tc>
      </w:tr>
      <w:tr w:rsidR="00885A4C" w:rsidRPr="00885A4C" w:rsidTr="00885A4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A4C" w:rsidRPr="00885A4C" w:rsidTr="00885A4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с дозированной физ</w:t>
            </w:r>
            <w:proofErr w:type="gramStart"/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агрузкой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A4C" w:rsidRPr="00885A4C" w:rsidTr="00885A4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85A4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Холтер</w:t>
            </w:r>
            <w:proofErr w:type="spellEnd"/>
            <w:r w:rsidRPr="00885A4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85A4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ЭКГмониторирование</w:t>
            </w:r>
            <w:proofErr w:type="spellEnd"/>
            <w:r w:rsidRPr="00885A4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);</w:t>
            </w:r>
          </w:p>
          <w:p w:rsidR="00885A4C" w:rsidRPr="00885A4C" w:rsidRDefault="00885A4C" w:rsidP="00885A4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СМАД (</w:t>
            </w:r>
            <w:proofErr w:type="gramStart"/>
            <w:r w:rsidRPr="00885A4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суточное</w:t>
            </w:r>
            <w:proofErr w:type="gramEnd"/>
            <w:r w:rsidRPr="00885A4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A4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885A4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АД)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из перечисленных</w:t>
            </w:r>
          </w:p>
        </w:tc>
      </w:tr>
      <w:tr w:rsidR="00885A4C" w:rsidRPr="00885A4C" w:rsidTr="00885A4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ЭХО-КГ;</w:t>
            </w:r>
          </w:p>
          <w:p w:rsidR="00885A4C" w:rsidRPr="00885A4C" w:rsidRDefault="00885A4C" w:rsidP="00885A4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Дуплексное сканирование дуги аорты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из перечисленных</w:t>
            </w:r>
          </w:p>
        </w:tc>
      </w:tr>
      <w:tr w:rsidR="00885A4C" w:rsidRPr="00885A4C" w:rsidTr="00885A4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клинический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A4C" w:rsidRPr="00885A4C" w:rsidTr="00885A4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A4C" w:rsidRPr="00885A4C" w:rsidTr="00885A4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крови: липидный спектр, глюкоза, </w:t>
            </w:r>
            <w:proofErr w:type="spellStart"/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трансаминазы</w:t>
            </w:r>
            <w:proofErr w:type="spellEnd"/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КФК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A4C" w:rsidRPr="00885A4C" w:rsidTr="00885A4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МНО, </w:t>
            </w:r>
            <w:proofErr w:type="spellStart"/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калий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885A4C" w:rsidRPr="00885A4C" w:rsidTr="00885A4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ручной 1,5 ед.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A4C" w:rsidRPr="00885A4C" w:rsidTr="00885A4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общие лечебные;</w:t>
            </w:r>
          </w:p>
          <w:p w:rsidR="00885A4C" w:rsidRPr="00885A4C" w:rsidRDefault="00885A4C" w:rsidP="00885A4C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углекислые ванны;</w:t>
            </w:r>
          </w:p>
          <w:p w:rsidR="00885A4C" w:rsidRPr="00885A4C" w:rsidRDefault="00885A4C" w:rsidP="00885A4C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местные 2-4х камерные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перечисленных по назначению врача</w:t>
            </w:r>
          </w:p>
        </w:tc>
      </w:tr>
      <w:tr w:rsidR="00885A4C" w:rsidRPr="00885A4C" w:rsidTr="00885A4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Души:</w:t>
            </w:r>
          </w:p>
          <w:p w:rsidR="00885A4C" w:rsidRPr="00885A4C" w:rsidRDefault="00885A4C" w:rsidP="00885A4C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циркулярный;</w:t>
            </w:r>
          </w:p>
          <w:p w:rsidR="00885A4C" w:rsidRPr="00885A4C" w:rsidRDefault="00885A4C" w:rsidP="00885A4C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веерный;</w:t>
            </w:r>
          </w:p>
          <w:p w:rsidR="00885A4C" w:rsidRPr="00885A4C" w:rsidRDefault="00885A4C" w:rsidP="00885A4C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восходящий;</w:t>
            </w:r>
          </w:p>
          <w:p w:rsidR="00885A4C" w:rsidRPr="00885A4C" w:rsidRDefault="00885A4C" w:rsidP="00885A4C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Гидрокомплекс</w:t>
            </w:r>
            <w:proofErr w:type="spellEnd"/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перечисленных по назначению врача</w:t>
            </w:r>
          </w:p>
        </w:tc>
      </w:tr>
      <w:tr w:rsidR="00885A4C" w:rsidRPr="00885A4C" w:rsidTr="00885A4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5A4C" w:rsidRPr="00885A4C" w:rsidRDefault="00885A4C" w:rsidP="00885A4C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Ингаляции; </w:t>
            </w:r>
          </w:p>
          <w:p w:rsidR="00885A4C" w:rsidRPr="00885A4C" w:rsidRDefault="00885A4C" w:rsidP="00885A4C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воздух;</w:t>
            </w:r>
          </w:p>
          <w:p w:rsidR="00885A4C" w:rsidRPr="00885A4C" w:rsidRDefault="00885A4C" w:rsidP="00885A4C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Кислородная палатка.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перечисленных по назначению врача</w:t>
            </w:r>
          </w:p>
        </w:tc>
      </w:tr>
      <w:tr w:rsidR="00885A4C" w:rsidRPr="00885A4C" w:rsidTr="00885A4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Рефлексотерапия:</w:t>
            </w:r>
          </w:p>
          <w:p w:rsidR="00885A4C" w:rsidRPr="00885A4C" w:rsidRDefault="00885A4C" w:rsidP="00885A4C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аутотренинг;</w:t>
            </w:r>
          </w:p>
          <w:p w:rsidR="00885A4C" w:rsidRPr="00885A4C" w:rsidRDefault="00885A4C" w:rsidP="00885A4C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аромотерапия</w:t>
            </w:r>
            <w:proofErr w:type="spellEnd"/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5A4C" w:rsidRPr="00885A4C" w:rsidRDefault="00885A4C" w:rsidP="00885A4C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бионикотерапия</w:t>
            </w:r>
            <w:proofErr w:type="spellEnd"/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5A4C" w:rsidRPr="00885A4C" w:rsidRDefault="00885A4C" w:rsidP="00885A4C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ионотерапия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перечисленных по назначению врача</w:t>
            </w:r>
          </w:p>
        </w:tc>
      </w:tr>
      <w:tr w:rsidR="00885A4C" w:rsidRPr="00885A4C" w:rsidTr="00885A4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Аппаратная физиотерапия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процедур по назначению врача физиотерапевта</w:t>
            </w:r>
          </w:p>
        </w:tc>
      </w:tr>
      <w:tr w:rsidR="00885A4C" w:rsidRPr="00885A4C" w:rsidTr="00885A4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с инструктором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зале ежедневно</w:t>
            </w:r>
          </w:p>
        </w:tc>
      </w:tr>
      <w:tr w:rsidR="00885A4C" w:rsidRPr="00885A4C" w:rsidTr="00885A4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885A4C" w:rsidRPr="00885A4C" w:rsidTr="00885A4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 по назначению лечащего врача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85A4C" w:rsidRPr="00885A4C" w:rsidRDefault="00885A4C" w:rsidP="0088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885A4C" w:rsidRPr="00885A4C" w:rsidRDefault="00885A4C" w:rsidP="00885A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885A4C">
        <w:rPr>
          <w:rFonts w:ascii="Arial" w:eastAsia="Times New Roman" w:hAnsi="Arial" w:cs="Arial"/>
          <w:color w:val="062725"/>
          <w:sz w:val="26"/>
          <w:szCs w:val="26"/>
          <w:lang w:eastAsia="ru-RU"/>
        </w:rPr>
        <w:br/>
      </w:r>
      <w:r w:rsidRPr="00885A4C">
        <w:rPr>
          <w:rFonts w:ascii="Arial" w:eastAsia="Times New Roman" w:hAnsi="Arial" w:cs="Arial"/>
          <w:color w:val="062725"/>
          <w:sz w:val="26"/>
          <w:szCs w:val="26"/>
          <w:lang w:eastAsia="ru-RU"/>
        </w:rPr>
        <w:br/>
      </w:r>
    </w:p>
    <w:p w:rsidR="00885A4C" w:rsidRPr="00885A4C" w:rsidRDefault="00885A4C" w:rsidP="00885A4C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885A4C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Санаторий оставляет за собой безусловное право вносить изменения в перечень и объём диагностики и лечебных процедур на основании имеющихся у пациента противопоказаний по лечению.</w:t>
      </w:r>
    </w:p>
    <w:p w:rsidR="00885A4C" w:rsidRPr="00885A4C" w:rsidRDefault="00885A4C" w:rsidP="00885A4C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</w:p>
    <w:p w:rsidR="00885A4C" w:rsidRPr="00885A4C" w:rsidRDefault="00885A4C" w:rsidP="00885A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885A4C">
        <w:rPr>
          <w:rFonts w:ascii="inherit" w:eastAsia="Times New Roman" w:hAnsi="inherit" w:cs="Arial"/>
          <w:b/>
          <w:bCs/>
          <w:color w:val="F16522"/>
          <w:sz w:val="26"/>
          <w:szCs w:val="26"/>
          <w:bdr w:val="none" w:sz="0" w:space="0" w:color="auto" w:frame="1"/>
          <w:lang w:eastAsia="ru-RU"/>
        </w:rPr>
        <w:t>Важно!</w:t>
      </w:r>
    </w:p>
    <w:p w:rsidR="00885A4C" w:rsidRPr="00885A4C" w:rsidRDefault="00885A4C" w:rsidP="00885A4C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885A4C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 xml:space="preserve">Для заселения в санаторий, кроме основных документов, необходимо </w:t>
      </w:r>
      <w:proofErr w:type="gramStart"/>
      <w:r w:rsidRPr="00885A4C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предоставить справку</w:t>
      </w:r>
      <w:proofErr w:type="gramEnd"/>
      <w:r w:rsidRPr="00885A4C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 xml:space="preserve"> или отметку в пакете документов об отсутствии контактов с больными COVID-19 в течение предшествующих 14 дней. </w:t>
      </w:r>
    </w:p>
    <w:p w:rsidR="00885A4C" w:rsidRPr="00885A4C" w:rsidRDefault="00885A4C" w:rsidP="00885A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885A4C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Срок действия такой справки — не более 3 (трех) дней до даты заезда в санаторий. Получить ее можно в поликлинике по месту жительства.</w:t>
      </w:r>
    </w:p>
    <w:p w:rsidR="00885A4C" w:rsidRPr="00885A4C" w:rsidRDefault="00885A4C" w:rsidP="00885A4C">
      <w:pPr>
        <w:shd w:val="clear" w:color="auto" w:fill="FFFFFF"/>
        <w:spacing w:after="187" w:line="480" w:lineRule="auto"/>
        <w:textAlignment w:val="baseline"/>
        <w:rPr>
          <w:rFonts w:ascii="inherit" w:eastAsia="Times New Roman" w:hAnsi="inherit" w:cs="Arial"/>
          <w:b/>
          <w:bCs/>
          <w:color w:val="062725"/>
          <w:sz w:val="37"/>
          <w:szCs w:val="37"/>
          <w:lang w:eastAsia="ru-RU"/>
        </w:rPr>
      </w:pPr>
      <w:r w:rsidRPr="00885A4C">
        <w:rPr>
          <w:rFonts w:ascii="inherit" w:eastAsia="Times New Roman" w:hAnsi="inherit" w:cs="Arial"/>
          <w:b/>
          <w:bCs/>
          <w:color w:val="062725"/>
          <w:sz w:val="37"/>
          <w:szCs w:val="37"/>
          <w:lang w:eastAsia="ru-RU"/>
        </w:rPr>
        <w:t>Показания для лечения</w:t>
      </w:r>
    </w:p>
    <w:p w:rsidR="00885A4C" w:rsidRPr="00885A4C" w:rsidRDefault="00885A4C" w:rsidP="00885A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885A4C">
        <w:rPr>
          <w:rFonts w:ascii="Arial" w:eastAsia="Times New Roman" w:hAnsi="Arial" w:cs="Arial"/>
          <w:color w:val="062725"/>
          <w:sz w:val="26"/>
          <w:szCs w:val="26"/>
          <w:lang w:eastAsia="ru-RU"/>
        </w:rPr>
        <w:t xml:space="preserve">Состояние после операций </w:t>
      </w:r>
      <w:proofErr w:type="spellStart"/>
      <w:r w:rsidRPr="00885A4C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реваскуляризации</w:t>
      </w:r>
      <w:proofErr w:type="spellEnd"/>
      <w:r w:rsidRPr="00885A4C">
        <w:rPr>
          <w:rFonts w:ascii="Arial" w:eastAsia="Times New Roman" w:hAnsi="Arial" w:cs="Arial"/>
          <w:color w:val="062725"/>
          <w:sz w:val="26"/>
          <w:szCs w:val="26"/>
          <w:lang w:eastAsia="ru-RU"/>
        </w:rPr>
        <w:t xml:space="preserve"> миокарда (до 4мес.)</w:t>
      </w:r>
    </w:p>
    <w:p w:rsidR="00885A4C" w:rsidRPr="00885A4C" w:rsidRDefault="00885A4C" w:rsidP="00885A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885A4C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Состояние после оперативной коррекции пороков сердца (до 4 мес.)</w:t>
      </w:r>
    </w:p>
    <w:p w:rsidR="00885A4C" w:rsidRPr="00885A4C" w:rsidRDefault="00885A4C" w:rsidP="00885A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885A4C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Состояние после острого инфаркта миокарда (до 4мес.)</w:t>
      </w:r>
    </w:p>
    <w:p w:rsidR="00885A4C" w:rsidRPr="00885A4C" w:rsidRDefault="00885A4C" w:rsidP="00885A4C">
      <w:pPr>
        <w:shd w:val="clear" w:color="auto" w:fill="FFFFFF"/>
        <w:spacing w:after="187" w:line="480" w:lineRule="auto"/>
        <w:textAlignment w:val="baseline"/>
        <w:rPr>
          <w:rFonts w:ascii="inherit" w:eastAsia="Times New Roman" w:hAnsi="inherit" w:cs="Arial"/>
          <w:b/>
          <w:bCs/>
          <w:color w:val="062725"/>
          <w:sz w:val="37"/>
          <w:szCs w:val="37"/>
          <w:lang w:eastAsia="ru-RU"/>
        </w:rPr>
      </w:pPr>
      <w:r w:rsidRPr="00885A4C">
        <w:rPr>
          <w:rFonts w:ascii="inherit" w:eastAsia="Times New Roman" w:hAnsi="inherit" w:cs="Arial"/>
          <w:b/>
          <w:bCs/>
          <w:color w:val="062725"/>
          <w:sz w:val="37"/>
          <w:szCs w:val="37"/>
          <w:lang w:eastAsia="ru-RU"/>
        </w:rPr>
        <w:t>Противопоказания</w:t>
      </w:r>
    </w:p>
    <w:p w:rsidR="00885A4C" w:rsidRPr="00885A4C" w:rsidRDefault="00885A4C" w:rsidP="00885A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885A4C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Противопоказаниями к посещению бассейна и принятию водных процедур является наличие грибковых заболеваний</w:t>
      </w:r>
    </w:p>
    <w:p w:rsidR="00EC530D" w:rsidRDefault="00EC530D"/>
    <w:sectPr w:rsidR="00EC530D" w:rsidSect="00EC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465"/>
    <w:multiLevelType w:val="multilevel"/>
    <w:tmpl w:val="B146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D6D7B"/>
    <w:multiLevelType w:val="multilevel"/>
    <w:tmpl w:val="9DBE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51FAC"/>
    <w:multiLevelType w:val="multilevel"/>
    <w:tmpl w:val="A24C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B06F9"/>
    <w:multiLevelType w:val="multilevel"/>
    <w:tmpl w:val="7D9C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136CB6"/>
    <w:multiLevelType w:val="multilevel"/>
    <w:tmpl w:val="BE80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B1130"/>
    <w:multiLevelType w:val="multilevel"/>
    <w:tmpl w:val="2D8C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C1850"/>
    <w:multiLevelType w:val="multilevel"/>
    <w:tmpl w:val="D4F6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5001B9"/>
    <w:multiLevelType w:val="multilevel"/>
    <w:tmpl w:val="8040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5A4C"/>
    <w:rsid w:val="00885A4C"/>
    <w:rsid w:val="00EC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0D"/>
  </w:style>
  <w:style w:type="paragraph" w:styleId="1">
    <w:name w:val="heading 1"/>
    <w:basedOn w:val="a"/>
    <w:link w:val="10"/>
    <w:uiPriority w:val="9"/>
    <w:qFormat/>
    <w:rsid w:val="00885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A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5464">
          <w:marLeft w:val="0"/>
          <w:marRight w:val="0"/>
          <w:marTop w:val="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87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5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7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9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79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649597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31" w:color="auto"/>
            <w:bottom w:val="single" w:sz="8" w:space="31" w:color="auto"/>
            <w:right w:val="none" w:sz="0" w:space="31" w:color="auto"/>
          </w:divBdr>
          <w:divsChild>
            <w:div w:id="1106925584">
              <w:marLeft w:val="0"/>
              <w:marRight w:val="0"/>
              <w:marTop w:val="374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3966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7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6856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2021-01-11T12:31:00Z</dcterms:created>
  <dcterms:modified xsi:type="dcterms:W3CDTF">2021-01-11T12:31:00Z</dcterms:modified>
</cp:coreProperties>
</file>