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69" w:rsidRPr="00F74B69" w:rsidRDefault="00F74B69" w:rsidP="00F74B69">
      <w:pPr>
        <w:shd w:val="clear" w:color="auto" w:fill="F6EEDE"/>
        <w:spacing w:after="300" w:line="352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24"/>
          <w:szCs w:val="24"/>
          <w:lang w:eastAsia="ru-RU"/>
        </w:rPr>
      </w:pPr>
      <w:r w:rsidRPr="00F74B69"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24"/>
          <w:szCs w:val="24"/>
          <w:lang w:eastAsia="ru-RU"/>
        </w:rPr>
        <w:t>Санаторно-курортная программа «Заболевания мочеполовой системы мужчин»</w:t>
      </w:r>
    </w:p>
    <w:p w:rsidR="00F74B69" w:rsidRPr="00F74B69" w:rsidRDefault="00F74B69" w:rsidP="00F74B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6EEDE"/>
          <w:lang w:eastAsia="ru-RU"/>
        </w:rPr>
      </w:pPr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Показания: </w:t>
      </w:r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хронические воспалительные заболевания органов мочеполовой сферы у мужчин ( простатиты, везикулиты, уретриты, </w:t>
      </w:r>
      <w:proofErr w:type="spellStart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колликулиты</w:t>
      </w:r>
      <w:proofErr w:type="spellEnd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фуникулиты</w:t>
      </w:r>
      <w:proofErr w:type="spellEnd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орхоэпидидимиты</w:t>
      </w:r>
      <w:proofErr w:type="spellEnd"/>
      <w:proofErr w:type="gramStart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,) </w:t>
      </w:r>
      <w:proofErr w:type="gramEnd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вне стадии обострения, аденома простаты 1-2 ст., с </w:t>
      </w:r>
      <w:proofErr w:type="spellStart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сопутсвующим</w:t>
      </w:r>
      <w:proofErr w:type="spellEnd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простатитом, мужское бесплодие, нарушения </w:t>
      </w:r>
      <w:proofErr w:type="spellStart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эректильной</w:t>
      </w:r>
      <w:proofErr w:type="spellEnd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функции вызванное хроническими воспалительными процессами и ИППП. Состояние после </w:t>
      </w:r>
      <w:proofErr w:type="spellStart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трансуретральной</w:t>
      </w:r>
      <w:proofErr w:type="spellEnd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 xml:space="preserve"> резекции и </w:t>
      </w:r>
      <w:proofErr w:type="spellStart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аденомэктомии</w:t>
      </w:r>
      <w:proofErr w:type="spellEnd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  <w:t>. </w:t>
      </w:r>
    </w:p>
    <w:p w:rsidR="00F74B69" w:rsidRPr="00F74B69" w:rsidRDefault="00F74B69" w:rsidP="00F74B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Продолжительность:</w:t>
      </w:r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12 – 16 или 17 – 21 день.</w:t>
      </w:r>
    </w:p>
    <w:p w:rsidR="00F74B69" w:rsidRPr="00F74B69" w:rsidRDefault="00F74B69" w:rsidP="00F74B69">
      <w:pPr>
        <w:spacing w:after="15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Ожидаемый эффект</w:t>
      </w:r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 xml:space="preserve">: уменьшение выраженности и частоты клинических проявлений заболеваний, полное или частичное восстановление нарушенных функций органов репродуктивной системы, повышение общей реактивности организма, улучшение </w:t>
      </w:r>
      <w:proofErr w:type="spellStart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психоэмоционального</w:t>
      </w:r>
      <w:proofErr w:type="spellEnd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 xml:space="preserve"> статуса, качества жизни мужчин.</w:t>
      </w:r>
    </w:p>
    <w:tbl>
      <w:tblPr>
        <w:tblW w:w="107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7"/>
        <w:gridCol w:w="3526"/>
        <w:gridCol w:w="3657"/>
      </w:tblGrid>
      <w:tr w:rsidR="00F74B69" w:rsidRPr="00F74B69" w:rsidTr="00F74B69">
        <w:tc>
          <w:tcPr>
            <w:tcW w:w="2430" w:type="dxa"/>
            <w:vMerge w:val="restart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950" w:type="dxa"/>
            <w:gridSpan w:val="2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 на срок (дни)</w:t>
            </w:r>
          </w:p>
        </w:tc>
      </w:tr>
      <w:tr w:rsidR="00F74B69" w:rsidRPr="00F74B69" w:rsidTr="00F74B69"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F74B69" w:rsidRPr="00F74B69" w:rsidRDefault="00F74B69" w:rsidP="00F74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12-16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17-21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врача уролога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ЭКГ-исследование</w:t>
            </w:r>
            <w:proofErr w:type="spellEnd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показаниям)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органов малого таза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секрета предстательной железы (микроскопическое исследование секрета предстательной железы в моче)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4B69" w:rsidRPr="00F74B69" w:rsidTr="00F74B69">
        <w:tc>
          <w:tcPr>
            <w:tcW w:w="73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процедуры в день из списка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Электро-магнитно-лазерная</w:t>
            </w:r>
            <w:proofErr w:type="spellEnd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 на аппарате «</w:t>
            </w: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Андрогин</w:t>
            </w:r>
            <w:proofErr w:type="spellEnd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6-8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Грязевые внутриполостные и </w:t>
            </w: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внеполостные</w:t>
            </w:r>
            <w:proofErr w:type="spellEnd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аппликации </w:t>
            </w: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Староруского</w:t>
            </w:r>
            <w:proofErr w:type="spellEnd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Тамбуканского</w:t>
            </w:r>
            <w:proofErr w:type="spellEnd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месторождения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8-10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Ванны:</w:t>
            </w:r>
          </w:p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</w:p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пароуглекислая</w:t>
            </w:r>
            <w:proofErr w:type="spellEnd"/>
          </w:p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ароматическая хвойная</w:t>
            </w:r>
          </w:p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Бишофит</w:t>
            </w:r>
            <w:proofErr w:type="spellEnd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6-8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8-10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Массаж:</w:t>
            </w:r>
          </w:p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простаты</w:t>
            </w:r>
          </w:p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</w:t>
            </w:r>
            <w:proofErr w:type="gramEnd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(одна зона)</w:t>
            </w:r>
          </w:p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механотерапия (</w:t>
            </w: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Серагем</w:t>
            </w:r>
            <w:proofErr w:type="spellEnd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общее воздействие).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8-10</w:t>
            </w:r>
          </w:p>
        </w:tc>
      </w:tr>
      <w:tr w:rsidR="00F74B69" w:rsidRPr="00F74B69" w:rsidTr="00F74B69">
        <w:tc>
          <w:tcPr>
            <w:tcW w:w="73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процедуры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Лечебные души:</w:t>
            </w:r>
          </w:p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 Виши</w:t>
            </w:r>
          </w:p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циркулярный</w:t>
            </w:r>
          </w:p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душ </w:t>
            </w: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</w:p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подводный душ-массаж.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Марутака</w:t>
            </w:r>
            <w:proofErr w:type="spellEnd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(аппаратный массаж стоп)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Прессотерапия</w:t>
            </w:r>
            <w:proofErr w:type="spellEnd"/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с минеральной водой или лекарственными препаратами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4B69" w:rsidRPr="00F74B69" w:rsidTr="00F74B69">
        <w:tc>
          <w:tcPr>
            <w:tcW w:w="73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процедуры их число назначаются с учетом основного и сопутствующих заболеваний,  срока лечения и остатков средств после назначения основных процедур.</w:t>
            </w:r>
          </w:p>
        </w:tc>
      </w:tr>
      <w:tr w:rsidR="00F74B69" w:rsidRPr="00F74B69" w:rsidTr="00F74B69">
        <w:tc>
          <w:tcPr>
            <w:tcW w:w="7380" w:type="dxa"/>
            <w:gridSpan w:val="3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весь курс лечения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ходьба, терренкур, езда на велосипедах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ходьба, терренкур, езда на велосипедах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Плавание в бассейне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в бассейне</w:t>
            </w:r>
          </w:p>
        </w:tc>
      </w:tr>
      <w:tr w:rsidR="00F74B69" w:rsidRPr="00F74B69" w:rsidTr="00F74B69"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  <w:tc>
          <w:tcPr>
            <w:tcW w:w="243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2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4B69" w:rsidRPr="00F74B69" w:rsidRDefault="00F74B69" w:rsidP="00F74B6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</w:t>
            </w:r>
          </w:p>
        </w:tc>
      </w:tr>
    </w:tbl>
    <w:p w:rsidR="00F74B69" w:rsidRPr="00F74B69" w:rsidRDefault="00F74B69" w:rsidP="00F74B69">
      <w:pPr>
        <w:spacing w:after="15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 </w:t>
      </w:r>
    </w:p>
    <w:p w:rsidR="00F74B69" w:rsidRPr="00F74B69" w:rsidRDefault="00F74B69" w:rsidP="00F74B69">
      <w:pPr>
        <w:spacing w:after="15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</w:pPr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 Лечебная программа формируется лечащим врачом индивидуально для каждого пациента с учетом основного и сопутствующих заболеваний в соответствии с требованиями Приказов «</w:t>
      </w:r>
      <w:proofErr w:type="spellStart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>Минздравсоцразвития</w:t>
      </w:r>
      <w:proofErr w:type="spellEnd"/>
      <w:r w:rsidRPr="00F74B69">
        <w:rPr>
          <w:rFonts w:ascii="Arial Narrow" w:eastAsia="Times New Roman" w:hAnsi="Arial Narrow" w:cs="Times New Roman"/>
          <w:color w:val="000000"/>
          <w:sz w:val="24"/>
          <w:szCs w:val="24"/>
          <w:shd w:val="clear" w:color="auto" w:fill="F6EEDE"/>
          <w:lang w:eastAsia="ru-RU"/>
        </w:rPr>
        <w:t xml:space="preserve"> РФ» и утвержденных стандартов санаторно-курортного лечения. Необходимо наличие санаторно-курортной карты с</w:t>
      </w:r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результатами анализов на ВИЧ, гепатиты,</w:t>
      </w:r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RW</w:t>
      </w:r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(для лечения аппаратом «</w:t>
      </w:r>
      <w:proofErr w:type="spellStart"/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Андрогин</w:t>
      </w:r>
      <w:proofErr w:type="spellEnd"/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»).</w:t>
      </w:r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  <w:t> </w:t>
      </w:r>
      <w:r w:rsidRPr="00F74B69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shd w:val="clear" w:color="auto" w:fill="F6EEDE"/>
          <w:lang w:eastAsia="ru-RU"/>
        </w:rPr>
        <w:t> </w:t>
      </w:r>
    </w:p>
    <w:p w:rsidR="004A11D3" w:rsidRPr="00F74B69" w:rsidRDefault="004A11D3">
      <w:pPr>
        <w:rPr>
          <w:sz w:val="24"/>
          <w:szCs w:val="24"/>
        </w:rPr>
      </w:pPr>
    </w:p>
    <w:sectPr w:rsidR="004A11D3" w:rsidRPr="00F74B69" w:rsidSect="004A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69"/>
    <w:rsid w:val="004A11D3"/>
    <w:rsid w:val="00F7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D3"/>
  </w:style>
  <w:style w:type="paragraph" w:styleId="1">
    <w:name w:val="heading 1"/>
    <w:basedOn w:val="a"/>
    <w:link w:val="10"/>
    <w:uiPriority w:val="9"/>
    <w:qFormat/>
    <w:rsid w:val="00F74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a">
    <w:name w:val="news_data"/>
    <w:basedOn w:val="a0"/>
    <w:rsid w:val="00F74B69"/>
  </w:style>
  <w:style w:type="character" w:customStyle="1" w:styleId="apple-converted-space">
    <w:name w:val="apple-converted-space"/>
    <w:basedOn w:val="a0"/>
    <w:rsid w:val="00F74B69"/>
  </w:style>
  <w:style w:type="paragraph" w:styleId="a3">
    <w:name w:val="Normal (Web)"/>
    <w:basedOn w:val="a"/>
    <w:uiPriority w:val="99"/>
    <w:unhideWhenUsed/>
    <w:rsid w:val="00F7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2016-08-09T14:46:00Z</dcterms:created>
  <dcterms:modified xsi:type="dcterms:W3CDTF">2016-08-09T14:47:00Z</dcterms:modified>
</cp:coreProperties>
</file>